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8E06D1" w14:textId="542776F6" w:rsidR="0006787E" w:rsidRPr="0006787E" w:rsidRDefault="0006787E" w:rsidP="0006787E">
      <w:pPr>
        <w:jc w:val="center"/>
        <w:rPr>
          <w:b/>
        </w:rPr>
      </w:pPr>
      <w:r w:rsidRPr="0006787E">
        <w:rPr>
          <w:b/>
        </w:rPr>
        <w:t>Project Report 2: Change in Fluorescence in Mice Injuries</w:t>
      </w:r>
    </w:p>
    <w:p w14:paraId="59A87BC8" w14:textId="13746CB9" w:rsidR="0006787E" w:rsidRDefault="0006787E"/>
    <w:p w14:paraId="5DBEC68C" w14:textId="3EE7A34D" w:rsidR="00AE07C0" w:rsidRDefault="00731ADE">
      <w:r>
        <w:t>Client Name: Marie Walters</w:t>
      </w:r>
    </w:p>
    <w:p w14:paraId="7AD3C7DD" w14:textId="2A71C8C8" w:rsidR="00731ADE" w:rsidRDefault="00731ADE">
      <w:r>
        <w:t xml:space="preserve">Affiliation: </w:t>
      </w:r>
      <w:r w:rsidR="00A32585">
        <w:t>Boonshoft School of Medicine</w:t>
      </w:r>
    </w:p>
    <w:p w14:paraId="29A775C7" w14:textId="5030E018" w:rsidR="00731ADE" w:rsidRDefault="00731ADE">
      <w:r>
        <w:t>Meeting Time: 09/17/2018, 1.30pm – 2.30pm</w:t>
      </w:r>
    </w:p>
    <w:p w14:paraId="185E1CF3" w14:textId="77777777" w:rsidR="00731ADE" w:rsidRDefault="00731ADE"/>
    <w:p w14:paraId="3A0220B8" w14:textId="73C522CA" w:rsidR="003754A3" w:rsidRPr="003754A3" w:rsidRDefault="003754A3">
      <w:pPr>
        <w:rPr>
          <w:b/>
        </w:rPr>
      </w:pPr>
      <w:r w:rsidRPr="003754A3">
        <w:rPr>
          <w:b/>
        </w:rPr>
        <w:t>Background</w:t>
      </w:r>
    </w:p>
    <w:p w14:paraId="7EADFCB8" w14:textId="77777777" w:rsidR="003754A3" w:rsidRDefault="003754A3"/>
    <w:p w14:paraId="6D895EF5" w14:textId="1FBF84B0" w:rsidR="00731ADE" w:rsidRDefault="008D3471">
      <w:r>
        <w:t>The client wants</w:t>
      </w:r>
      <w:r w:rsidR="00AC6B2C">
        <w:t xml:space="preserve"> to measure the change in fluorescence</w:t>
      </w:r>
      <w:r w:rsidR="008623AD">
        <w:t xml:space="preserve"> over time in mice with 3 different types of injuries</w:t>
      </w:r>
      <w:r w:rsidR="00181C7C">
        <w:t xml:space="preserve"> (condition</w:t>
      </w:r>
      <w:r w:rsidR="00930F59">
        <w:t>s</w:t>
      </w:r>
      <w:r w:rsidR="00181C7C">
        <w:t>)</w:t>
      </w:r>
      <w:r w:rsidR="008623AD">
        <w:t xml:space="preserve">: sham surgery (control), crush injury (more severe), cut injury (most severe). </w:t>
      </w:r>
      <w:r w:rsidR="00121D75">
        <w:t>Measurements are taken in 3 time points:</w:t>
      </w:r>
      <w:r w:rsidR="001538D8">
        <w:t xml:space="preserve"> 2 days (acute stage), 10 days </w:t>
      </w:r>
      <w:r w:rsidR="00121D75">
        <w:t xml:space="preserve">(regenerative stage), </w:t>
      </w:r>
      <w:r w:rsidR="001538D8">
        <w:t xml:space="preserve">60 days (healed stage). </w:t>
      </w:r>
      <w:r w:rsidR="008623AD">
        <w:t>Change in fluorescence is measured with</w:t>
      </w:r>
      <w:r w:rsidR="00DC68D5">
        <w:t xml:space="preserve"> an examination of</w:t>
      </w:r>
      <w:r w:rsidR="00D56B74">
        <w:t xml:space="preserve"> neurons and obtaining</w:t>
      </w:r>
      <w:r w:rsidR="008623AD">
        <w:t xml:space="preserve"> five different </w:t>
      </w:r>
      <w:r w:rsidR="00A023EC">
        <w:t>measurements: Rise Time, Peak Amplitude, S</w:t>
      </w:r>
      <w:r w:rsidR="00D56B74">
        <w:t xml:space="preserve">lope, DT1, DT2. </w:t>
      </w:r>
      <w:r w:rsidR="007E7240">
        <w:t>Analysis for</w:t>
      </w:r>
      <w:r w:rsidR="008623AD">
        <w:t xml:space="preserve"> rise time is included in this report. Other </w:t>
      </w:r>
      <w:r w:rsidR="00D56B74">
        <w:t>measurements</w:t>
      </w:r>
      <w:r w:rsidR="008623AD">
        <w:t xml:space="preserve"> </w:t>
      </w:r>
      <w:r w:rsidR="0021603D">
        <w:t>can be</w:t>
      </w:r>
      <w:r w:rsidR="008623AD">
        <w:t xml:space="preserve"> analyzed in the same manner. </w:t>
      </w:r>
    </w:p>
    <w:p w14:paraId="116377FA" w14:textId="3387E70F" w:rsidR="001538D8" w:rsidRDefault="001538D8"/>
    <w:p w14:paraId="6CD49AA3" w14:textId="2F204C95" w:rsidR="003754A3" w:rsidRPr="003754A3" w:rsidRDefault="003754A3">
      <w:pPr>
        <w:rPr>
          <w:b/>
        </w:rPr>
      </w:pPr>
      <w:r w:rsidRPr="003754A3">
        <w:rPr>
          <w:b/>
        </w:rPr>
        <w:t>Data</w:t>
      </w:r>
    </w:p>
    <w:p w14:paraId="333D57C7" w14:textId="65FF857B" w:rsidR="003754A3" w:rsidRDefault="003754A3"/>
    <w:p w14:paraId="384025E9" w14:textId="3FD0E098" w:rsidR="003754A3" w:rsidRPr="00D71D36" w:rsidRDefault="001538D8">
      <w:pPr>
        <w:rPr>
          <w:rFonts w:ascii="Times New Roman" w:eastAsia="Times New Roman" w:hAnsi="Times New Roman" w:cs="Times New Roman"/>
        </w:rPr>
      </w:pPr>
      <w:r>
        <w:t xml:space="preserve">There are 45 animals in total. </w:t>
      </w:r>
      <w:r w:rsidR="00A94811">
        <w:t xml:space="preserve">Observation </w:t>
      </w:r>
      <w:r w:rsidR="001A00E7">
        <w:t xml:space="preserve">468 (Cut, Healed) was removed due to missing data. </w:t>
      </w:r>
      <w:r w:rsidR="00F27E23">
        <w:t xml:space="preserve">Each animal can only be used for one time point of </w:t>
      </w:r>
      <w:r w:rsidR="00181C7C">
        <w:t>each condition</w:t>
      </w:r>
      <w:r w:rsidR="008D5C2E">
        <w:t>, and therefore each animal is</w:t>
      </w:r>
      <w:r w:rsidR="00C3397A">
        <w:t xml:space="preserve"> assigned a C</w:t>
      </w:r>
      <w:r w:rsidR="00181C7C">
        <w:t>ondition</w:t>
      </w:r>
      <w:r w:rsidR="00C3397A">
        <w:t xml:space="preserve"> and a Time P</w:t>
      </w:r>
      <w:r>
        <w:t xml:space="preserve">oint. </w:t>
      </w:r>
      <w:r w:rsidR="0033451C">
        <w:t xml:space="preserve">For each animal, at the assigned time point, multiple measurements are taken. </w:t>
      </w:r>
      <w:r w:rsidR="00181C7C">
        <w:t>Number of</w:t>
      </w:r>
      <w:r w:rsidR="0033451C">
        <w:t xml:space="preserve"> measurements can vary from 7 to 20 and are </w:t>
      </w:r>
      <w:r w:rsidR="008D5C2E">
        <w:t>considered pseudo replications</w:t>
      </w:r>
      <w:r w:rsidR="00CE3D36">
        <w:t xml:space="preserve"> since they are done </w:t>
      </w:r>
      <w:r w:rsidR="00C3397A">
        <w:t>on</w:t>
      </w:r>
      <w:r w:rsidR="00CE3D36">
        <w:t xml:space="preserve"> the same animal</w:t>
      </w:r>
      <w:r w:rsidR="00C3397A">
        <w:t>. Condition, Time Point, and S</w:t>
      </w:r>
      <w:r w:rsidR="008D5C2E">
        <w:t>ex are considered independen</w:t>
      </w:r>
      <w:r w:rsidR="008A74EC">
        <w:t xml:space="preserve">t variables. </w:t>
      </w:r>
      <w:r w:rsidR="009859BE">
        <w:rPr>
          <w:rFonts w:ascii="Calibri" w:eastAsia="Times New Roman" w:hAnsi="Calibri" w:cs="Times New Roman"/>
          <w:color w:val="000000"/>
          <w:shd w:val="clear" w:color="auto" w:fill="FFFFFF"/>
        </w:rPr>
        <w:t>R</w:t>
      </w:r>
      <w:r w:rsidR="009859BE" w:rsidRPr="009859BE">
        <w:rPr>
          <w:rFonts w:ascii="Calibri" w:eastAsia="Times New Roman" w:hAnsi="Calibri" w:cs="Times New Roman"/>
          <w:color w:val="000000"/>
          <w:shd w:val="clear" w:color="auto" w:fill="FFFFFF"/>
        </w:rPr>
        <w:t xml:space="preserve">andom effect </w:t>
      </w:r>
      <w:r w:rsidR="00C3397A">
        <w:rPr>
          <w:rFonts w:ascii="Calibri" w:eastAsia="Times New Roman" w:hAnsi="Calibri" w:cs="Times New Roman"/>
          <w:color w:val="000000"/>
          <w:shd w:val="clear" w:color="auto" w:fill="FFFFFF"/>
        </w:rPr>
        <w:t>is included for A</w:t>
      </w:r>
      <w:r w:rsidR="00630C43">
        <w:rPr>
          <w:rFonts w:ascii="Calibri" w:eastAsia="Times New Roman" w:hAnsi="Calibri" w:cs="Times New Roman"/>
          <w:color w:val="000000"/>
          <w:shd w:val="clear" w:color="auto" w:fill="FFFFFF"/>
        </w:rPr>
        <w:t>nimal ID</w:t>
      </w:r>
      <w:r w:rsidR="009859BE" w:rsidRPr="009859BE">
        <w:rPr>
          <w:rFonts w:ascii="Calibri" w:eastAsia="Times New Roman" w:hAnsi="Calibri" w:cs="Times New Roman"/>
          <w:color w:val="000000"/>
          <w:shd w:val="clear" w:color="auto" w:fill="FFFFFF"/>
        </w:rPr>
        <w:t> to account for the multiple observations per experimental unit at each time point.</w:t>
      </w:r>
    </w:p>
    <w:p w14:paraId="0FFB25E7" w14:textId="77777777" w:rsidR="003754A3" w:rsidRDefault="003754A3"/>
    <w:p w14:paraId="7B9B8215" w14:textId="621FD4E4" w:rsidR="00917EBF" w:rsidRDefault="00AA55D5" w:rsidP="00DB4304">
      <w:r w:rsidRPr="00AA55D5">
        <w:rPr>
          <w:rFonts w:ascii="Calibri" w:eastAsia="Times New Roman" w:hAnsi="Calibri" w:cs="Times New Roman"/>
          <w:noProof/>
          <w:color w:val="000000"/>
        </w:rPr>
        <w:drawing>
          <wp:anchor distT="0" distB="0" distL="114300" distR="114300" simplePos="0" relativeHeight="251665408" behindDoc="0" locked="0" layoutInCell="1" allowOverlap="1" wp14:anchorId="52E051BC" wp14:editId="2E852E62">
            <wp:simplePos x="0" y="0"/>
            <wp:positionH relativeFrom="column">
              <wp:posOffset>3518535</wp:posOffset>
            </wp:positionH>
            <wp:positionV relativeFrom="paragraph">
              <wp:posOffset>1223010</wp:posOffset>
            </wp:positionV>
            <wp:extent cx="2286635" cy="1718945"/>
            <wp:effectExtent l="0" t="0" r="0" b="8255"/>
            <wp:wrapTight wrapText="bothSides">
              <wp:wrapPolygon edited="0">
                <wp:start x="0" y="0"/>
                <wp:lineTo x="0" y="21385"/>
                <wp:lineTo x="21354" y="21385"/>
                <wp:lineTo x="2135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EBF">
        <w:t xml:space="preserve">The data appears to follow a </w:t>
      </w:r>
      <w:r w:rsidR="00C3397A">
        <w:t>non-linear trend going from A</w:t>
      </w:r>
      <w:r w:rsidR="00917EBF">
        <w:t>cute t</w:t>
      </w:r>
      <w:r w:rsidR="00C3397A">
        <w:t>o Regeneration to H</w:t>
      </w:r>
      <w:r w:rsidR="00134694">
        <w:t>ealed state</w:t>
      </w:r>
      <w:r w:rsidR="00295584">
        <w:t xml:space="preserve"> in all three conditions</w:t>
      </w:r>
      <w:r w:rsidR="00362616">
        <w:t>.</w:t>
      </w:r>
      <w:r w:rsidR="00A021ED">
        <w:t xml:space="preserve"> (Fig. 1)</w:t>
      </w:r>
      <w:r w:rsidR="00362616">
        <w:t xml:space="preserve"> </w:t>
      </w:r>
      <w:r w:rsidR="00917EBF">
        <w:t>Because of the difficulty in producing a robust non-linear model with 3 categorical time poin</w:t>
      </w:r>
      <w:r w:rsidR="00EA52B5">
        <w:t xml:space="preserve">ts, </w:t>
      </w:r>
      <w:r w:rsidR="00C3397A">
        <w:t>all S</w:t>
      </w:r>
      <w:r w:rsidR="00917EBF">
        <w:t>ham time points</w:t>
      </w:r>
      <w:r w:rsidR="00EA52B5">
        <w:t xml:space="preserve"> are combined</w:t>
      </w:r>
      <w:r w:rsidR="00917EBF">
        <w:t xml:space="preserve"> into a single group. This is possible </w:t>
      </w:r>
      <w:r w:rsidR="00736D5C">
        <w:t xml:space="preserve">because according to </w:t>
      </w:r>
      <w:r w:rsidR="00DE0DF5">
        <w:t xml:space="preserve">the </w:t>
      </w:r>
      <w:r w:rsidR="00736D5C">
        <w:t xml:space="preserve">client, </w:t>
      </w:r>
      <w:r w:rsidR="00C3397A">
        <w:t>there is no time effect in the S</w:t>
      </w:r>
      <w:r w:rsidR="00736D5C">
        <w:t xml:space="preserve">ham category. </w:t>
      </w:r>
      <w:r w:rsidR="00C3397A">
        <w:t>Time P</w:t>
      </w:r>
      <w:r w:rsidR="00181C7C">
        <w:t xml:space="preserve">oint and </w:t>
      </w:r>
      <w:r w:rsidR="00C3397A">
        <w:t>Condition are also combined for Crush and C</w:t>
      </w:r>
      <w:r w:rsidR="003F79EA">
        <w:t xml:space="preserve">ut </w:t>
      </w:r>
      <w:r w:rsidR="00D73702">
        <w:t xml:space="preserve">conditions </w:t>
      </w:r>
      <w:r w:rsidR="003F79EA">
        <w:t>to make one variable.</w:t>
      </w:r>
      <w:r w:rsidR="00EA52B5">
        <w:t xml:space="preserve"> </w:t>
      </w:r>
      <w:r w:rsidR="00C3397A">
        <w:t>In summary, Condition and Time P</w:t>
      </w:r>
      <w:r w:rsidR="00DB4304">
        <w:t>oint are grouped together into a new independent variable called Group, with 7 levels:</w:t>
      </w:r>
    </w:p>
    <w:p w14:paraId="7BAABD71" w14:textId="5477B153" w:rsidR="003754A3" w:rsidRDefault="003754A3" w:rsidP="00DB4304"/>
    <w:p w14:paraId="17DA5951" w14:textId="2D893C00" w:rsidR="00917EBF" w:rsidRPr="003754A3" w:rsidRDefault="00917EBF" w:rsidP="003754A3">
      <w:r w:rsidRPr="00917EBF">
        <w:rPr>
          <w:rFonts w:ascii="Calibri" w:eastAsia="Times New Roman" w:hAnsi="Calibri" w:cs="Times New Roman"/>
          <w:color w:val="000000"/>
        </w:rPr>
        <w:t>Sham</w:t>
      </w:r>
    </w:p>
    <w:p w14:paraId="2EA12B4E" w14:textId="7DC8F996" w:rsidR="00917EBF" w:rsidRPr="00917EBF" w:rsidRDefault="00917EBF" w:rsidP="00917EBF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7EBF">
        <w:rPr>
          <w:rFonts w:ascii="Calibri" w:eastAsia="Times New Roman" w:hAnsi="Calibri" w:cs="Times New Roman"/>
          <w:color w:val="000000"/>
        </w:rPr>
        <w:t>Crush Acute</w:t>
      </w:r>
    </w:p>
    <w:p w14:paraId="78070F9F" w14:textId="2AADD892" w:rsidR="00917EBF" w:rsidRPr="00917EBF" w:rsidRDefault="00917EBF" w:rsidP="00917EBF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7EBF">
        <w:rPr>
          <w:rFonts w:ascii="Calibri" w:eastAsia="Times New Roman" w:hAnsi="Calibri" w:cs="Times New Roman"/>
          <w:color w:val="000000"/>
        </w:rPr>
        <w:t>Crush Regeneration</w:t>
      </w:r>
    </w:p>
    <w:p w14:paraId="41EF411F" w14:textId="6D052426" w:rsidR="00917EBF" w:rsidRPr="00917EBF" w:rsidRDefault="00917EBF" w:rsidP="00917EBF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7EBF">
        <w:rPr>
          <w:rFonts w:ascii="Calibri" w:eastAsia="Times New Roman" w:hAnsi="Calibri" w:cs="Times New Roman"/>
          <w:color w:val="000000"/>
        </w:rPr>
        <w:t>Crush Healed</w:t>
      </w:r>
    </w:p>
    <w:p w14:paraId="12A20D91" w14:textId="041BB689" w:rsidR="00917EBF" w:rsidRPr="00917EBF" w:rsidRDefault="00917EBF" w:rsidP="00917EBF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7EBF">
        <w:rPr>
          <w:rFonts w:ascii="Calibri" w:eastAsia="Times New Roman" w:hAnsi="Calibri" w:cs="Times New Roman"/>
          <w:color w:val="000000"/>
        </w:rPr>
        <w:t>Cut Acute</w:t>
      </w:r>
    </w:p>
    <w:p w14:paraId="6DEF3C34" w14:textId="4044365A" w:rsidR="00917EBF" w:rsidRPr="00917EBF" w:rsidRDefault="00917EBF" w:rsidP="00917EBF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7EBF">
        <w:rPr>
          <w:rFonts w:ascii="Calibri" w:eastAsia="Times New Roman" w:hAnsi="Calibri" w:cs="Times New Roman"/>
          <w:color w:val="000000"/>
        </w:rPr>
        <w:t>Cut Regeneration</w:t>
      </w:r>
    </w:p>
    <w:p w14:paraId="0DE59081" w14:textId="3CAE1A9C" w:rsidR="00917EBF" w:rsidRDefault="00917EBF" w:rsidP="00917EBF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7EBF">
        <w:rPr>
          <w:rFonts w:ascii="Calibri" w:eastAsia="Times New Roman" w:hAnsi="Calibri" w:cs="Times New Roman"/>
          <w:color w:val="000000"/>
        </w:rPr>
        <w:t xml:space="preserve">Cut </w:t>
      </w:r>
      <w:r w:rsidR="00DB4304">
        <w:rPr>
          <w:rFonts w:ascii="Calibri" w:eastAsia="Times New Roman" w:hAnsi="Calibri" w:cs="Times New Roman"/>
          <w:color w:val="000000"/>
        </w:rPr>
        <w:t>Healed</w:t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  <w:r w:rsidR="00AA55D5">
        <w:rPr>
          <w:rFonts w:ascii="Calibri" w:eastAsia="Times New Roman" w:hAnsi="Calibri" w:cs="Times New Roman"/>
          <w:color w:val="000000"/>
        </w:rPr>
        <w:tab/>
      </w:r>
    </w:p>
    <w:p w14:paraId="20E24397" w14:textId="16D7BF6E" w:rsidR="00AA55D5" w:rsidRPr="00A021ED" w:rsidRDefault="00A021ED" w:rsidP="00A021ED">
      <w:pPr>
        <w:shd w:val="clear" w:color="auto" w:fill="FFFFFF"/>
        <w:ind w:left="5760"/>
        <w:rPr>
          <w:rFonts w:ascii="Calibri" w:eastAsia="Times New Roman" w:hAnsi="Calibri" w:cs="Times New Roman"/>
          <w:color w:val="000000"/>
          <w:sz w:val="20"/>
          <w:szCs w:val="20"/>
        </w:rPr>
      </w:pPr>
      <w:r>
        <w:rPr>
          <w:rFonts w:ascii="Calibri" w:eastAsia="Times New Roman" w:hAnsi="Calibri" w:cs="Times New Roman"/>
          <w:color w:val="000000"/>
          <w:sz w:val="20"/>
          <w:szCs w:val="20"/>
        </w:rPr>
        <w:t xml:space="preserve">      </w:t>
      </w:r>
      <w:r w:rsidR="00AA55D5" w:rsidRPr="00A021ED">
        <w:rPr>
          <w:rFonts w:ascii="Calibri" w:eastAsia="Times New Roman" w:hAnsi="Calibri" w:cs="Times New Roman"/>
          <w:color w:val="000000"/>
          <w:sz w:val="20"/>
          <w:szCs w:val="20"/>
        </w:rPr>
        <w:t>Figure 1: Non-linear Relationship</w:t>
      </w:r>
    </w:p>
    <w:p w14:paraId="32D3E810" w14:textId="77777777" w:rsidR="00AA55D5" w:rsidRDefault="00AA55D5" w:rsidP="00651005"/>
    <w:p w14:paraId="13EB6A2B" w14:textId="095EE3A7" w:rsidR="00A70BEF" w:rsidRPr="00A70BEF" w:rsidRDefault="00A70BEF" w:rsidP="00651005">
      <w:pPr>
        <w:rPr>
          <w:b/>
        </w:rPr>
      </w:pPr>
      <w:r w:rsidRPr="00A70BEF">
        <w:rPr>
          <w:b/>
        </w:rPr>
        <w:lastRenderedPageBreak/>
        <w:t>Method</w:t>
      </w:r>
    </w:p>
    <w:p w14:paraId="4E22ACB2" w14:textId="05C6890B" w:rsidR="00A70BEF" w:rsidRDefault="00A70BEF" w:rsidP="00651005"/>
    <w:p w14:paraId="122548B3" w14:textId="7E624407" w:rsidR="00761D4F" w:rsidRDefault="00DD3B96" w:rsidP="00651005">
      <w:r>
        <w:t xml:space="preserve">Overall alpha level of 0.05 was used for five models (from 5 variables) and </w:t>
      </w:r>
      <w:r w:rsidR="00393AFA">
        <w:t>B</w:t>
      </w:r>
      <w:r w:rsidR="00DB7336">
        <w:t xml:space="preserve">onferroni correction was applied to </w:t>
      </w:r>
      <w:r w:rsidR="0054226A">
        <w:t xml:space="preserve">the five models </w:t>
      </w:r>
      <w:r w:rsidR="00393AFA">
        <w:t>and an a</w:t>
      </w:r>
      <w:r w:rsidR="004427BF">
        <w:t xml:space="preserve">lpha level of 0.01 was used for </w:t>
      </w:r>
      <w:r w:rsidR="00393AFA">
        <w:t>each</w:t>
      </w:r>
      <w:r w:rsidR="004427BF">
        <w:t xml:space="preserve"> analysis. </w:t>
      </w:r>
      <w:r w:rsidR="00AE7D35">
        <w:t xml:space="preserve">Proc Mixed procedure in SAS was </w:t>
      </w:r>
      <w:r w:rsidR="00283C2A">
        <w:t>utilize</w:t>
      </w:r>
      <w:r w:rsidR="00B02C0D">
        <w:t>d to carry out analysis to allow for correlation in data and non</w:t>
      </w:r>
      <w:r w:rsidR="0072291E">
        <w:t>-</w:t>
      </w:r>
      <w:r w:rsidR="00B02C0D">
        <w:t xml:space="preserve">constant variance. </w:t>
      </w:r>
      <w:r w:rsidR="00263709">
        <w:t>Random scatter of data points in the residual plot</w:t>
      </w:r>
      <w:r w:rsidR="00EC2CE3">
        <w:t xml:space="preserve"> and the </w:t>
      </w:r>
      <w:r w:rsidR="00263709">
        <w:t xml:space="preserve">approximate linear relationship in the </w:t>
      </w:r>
      <w:r w:rsidR="00C3397A">
        <w:t>normal probability plot for Rise T</w:t>
      </w:r>
      <w:r w:rsidR="00A021ED">
        <w:t>ime (Fig. 2</w:t>
      </w:r>
      <w:r w:rsidR="00EC2CE3">
        <w:t xml:space="preserve">) </w:t>
      </w:r>
      <w:r w:rsidR="005A176B">
        <w:t>allow</w:t>
      </w:r>
      <w:r w:rsidR="00263709">
        <w:t xml:space="preserve"> for the approximation of normality</w:t>
      </w:r>
      <w:r w:rsidR="0072291E">
        <w:t xml:space="preserve"> in data</w:t>
      </w:r>
      <w:r w:rsidR="00263709">
        <w:t>.</w:t>
      </w:r>
      <w:r w:rsidR="0048255B">
        <w:t xml:space="preserve"> </w:t>
      </w:r>
    </w:p>
    <w:p w14:paraId="56E0F919" w14:textId="53BA5CC6" w:rsidR="00761D4F" w:rsidRDefault="00761D4F">
      <w:r w:rsidRPr="00761D4F">
        <w:rPr>
          <w:noProof/>
        </w:rPr>
        <w:drawing>
          <wp:anchor distT="0" distB="0" distL="114300" distR="114300" simplePos="0" relativeHeight="251659264" behindDoc="0" locked="0" layoutInCell="1" allowOverlap="1" wp14:anchorId="04406DC1" wp14:editId="58AC9EB9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3480435" cy="2620010"/>
            <wp:effectExtent l="0" t="0" r="0" b="0"/>
            <wp:wrapTight wrapText="bothSides">
              <wp:wrapPolygon edited="0">
                <wp:start x="0" y="0"/>
                <wp:lineTo x="0" y="21359"/>
                <wp:lineTo x="21438" y="21359"/>
                <wp:lineTo x="214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8BF95" w14:textId="054218B4" w:rsidR="00295584" w:rsidRDefault="00263709">
      <w:r>
        <w:t xml:space="preserve">  </w:t>
      </w:r>
      <w:r w:rsidR="00EC2CE3">
        <w:t xml:space="preserve"> </w:t>
      </w:r>
    </w:p>
    <w:p w14:paraId="79456759" w14:textId="64281058" w:rsidR="00761D4F" w:rsidRDefault="00761D4F"/>
    <w:p w14:paraId="28279C13" w14:textId="77777777" w:rsidR="00761D4F" w:rsidRDefault="00761D4F"/>
    <w:p w14:paraId="129B3B87" w14:textId="69458007" w:rsidR="00761D4F" w:rsidRDefault="00761D4F"/>
    <w:p w14:paraId="68476D7A" w14:textId="4644BB14" w:rsidR="00761D4F" w:rsidRDefault="00761D4F"/>
    <w:p w14:paraId="173FCD72" w14:textId="77777777" w:rsidR="00761D4F" w:rsidRDefault="00761D4F"/>
    <w:p w14:paraId="05B94604" w14:textId="0893F68A" w:rsidR="00761D4F" w:rsidRDefault="00761D4F"/>
    <w:p w14:paraId="2FBFB263" w14:textId="5668DA6A" w:rsidR="00761D4F" w:rsidRDefault="00761D4F"/>
    <w:p w14:paraId="682B5CE0" w14:textId="7D9B1CF2" w:rsidR="00761D4F" w:rsidRDefault="00761D4F"/>
    <w:p w14:paraId="6296E034" w14:textId="03403F86" w:rsidR="00761D4F" w:rsidRDefault="00761D4F"/>
    <w:p w14:paraId="51241B22" w14:textId="33E9B909" w:rsidR="00761D4F" w:rsidRDefault="00761D4F"/>
    <w:p w14:paraId="7131C4EF" w14:textId="003B1460" w:rsidR="00761D4F" w:rsidRDefault="00761D4F"/>
    <w:p w14:paraId="07537984" w14:textId="486F2EA1" w:rsidR="002D0FCD" w:rsidRDefault="002D0FCD" w:rsidP="002D0FCD"/>
    <w:p w14:paraId="286978D3" w14:textId="4FA67F43" w:rsidR="002D0FCD" w:rsidRDefault="002D0FCD" w:rsidP="002D0FCD"/>
    <w:p w14:paraId="1D5D0002" w14:textId="30BB2719" w:rsidR="00761D4F" w:rsidRPr="002D0FCD" w:rsidRDefault="00A021ED" w:rsidP="002D0FCD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>Fig 2</w:t>
      </w:r>
      <w:r w:rsidR="00761D4F" w:rsidRPr="002D0FCD">
        <w:rPr>
          <w:sz w:val="20"/>
          <w:szCs w:val="20"/>
        </w:rPr>
        <w:t xml:space="preserve">: Residual plots for Rise Time. </w:t>
      </w:r>
    </w:p>
    <w:p w14:paraId="121C6B7B" w14:textId="4E139973" w:rsidR="00E57D40" w:rsidRDefault="00E57D40" w:rsidP="00E57D40"/>
    <w:p w14:paraId="49049CAC" w14:textId="1D8D3014" w:rsidR="009143C5" w:rsidRDefault="00C42368" w:rsidP="009143C5">
      <w:r>
        <w:t xml:space="preserve">Bonferroni stepdown procedure in </w:t>
      </w:r>
      <w:r w:rsidR="009143C5">
        <w:t>Proc Glimmix was utilized to make pairwise comparisons on me</w:t>
      </w:r>
      <w:r w:rsidR="00C3397A">
        <w:t>an rise time for the following G</w:t>
      </w:r>
      <w:r w:rsidR="009143C5">
        <w:t xml:space="preserve">roup combinations: </w:t>
      </w:r>
    </w:p>
    <w:p w14:paraId="50FB5670" w14:textId="16AC2CD5" w:rsidR="009143C5" w:rsidRDefault="009143C5" w:rsidP="009143C5"/>
    <w:p w14:paraId="20D54F4A" w14:textId="3B4BCFC7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Crush Acute - Sham</w:t>
      </w:r>
    </w:p>
    <w:p w14:paraId="324F9629" w14:textId="75B8E203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Crush Regeneration - Sham</w:t>
      </w:r>
    </w:p>
    <w:p w14:paraId="3240794A" w14:textId="1135B33A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Crush Healed - Sham</w:t>
      </w:r>
    </w:p>
    <w:p w14:paraId="6E79CFEA" w14:textId="7C7514D6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Cut Acute - Sham</w:t>
      </w:r>
    </w:p>
    <w:p w14:paraId="522A4183" w14:textId="293AFF6E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Cut Regeneration - Sham</w:t>
      </w:r>
    </w:p>
    <w:p w14:paraId="3A202205" w14:textId="04D6D84D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 xml:space="preserve">Cut </w:t>
      </w:r>
      <w:r>
        <w:rPr>
          <w:rFonts w:ascii="Calibri" w:eastAsia="Times New Roman" w:hAnsi="Calibri" w:cs="Times New Roman"/>
          <w:color w:val="000000"/>
        </w:rPr>
        <w:t>Healed</w:t>
      </w:r>
      <w:r w:rsidRPr="009143C5">
        <w:rPr>
          <w:rFonts w:ascii="Calibri" w:eastAsia="Times New Roman" w:hAnsi="Calibri" w:cs="Times New Roman"/>
          <w:color w:val="000000"/>
        </w:rPr>
        <w:t xml:space="preserve"> - Sham</w:t>
      </w:r>
    </w:p>
    <w:p w14:paraId="2E57E33F" w14:textId="197614E8" w:rsidR="009143C5" w:rsidRPr="009143C5" w:rsidRDefault="009143C5" w:rsidP="009143C5">
      <w:pPr>
        <w:rPr>
          <w:rFonts w:ascii="Times New Roman" w:eastAsia="Times New Roman" w:hAnsi="Times New Roman" w:cs="Times New Roman"/>
        </w:rPr>
      </w:pPr>
      <w:r w:rsidRPr="009143C5">
        <w:rPr>
          <w:rFonts w:ascii="Calibri" w:eastAsia="Times New Roman" w:hAnsi="Calibri" w:cs="Times New Roman"/>
          <w:color w:val="000000"/>
          <w:shd w:val="clear" w:color="auto" w:fill="FFFFFF"/>
        </w:rPr>
        <w:t>Cut Acute - Crush Acute</w:t>
      </w:r>
    </w:p>
    <w:p w14:paraId="7CB5BFC6" w14:textId="32DEE479" w:rsidR="009143C5" w:rsidRP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Cut Regeneration - Crush Regeneration</w:t>
      </w:r>
    </w:p>
    <w:p w14:paraId="638B119A" w14:textId="3A67FA3D" w:rsidR="009143C5" w:rsidRDefault="009143C5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9143C5">
        <w:rPr>
          <w:rFonts w:ascii="Calibri" w:eastAsia="Times New Roman" w:hAnsi="Calibri" w:cs="Times New Roman"/>
          <w:color w:val="000000"/>
        </w:rPr>
        <w:t>Cut Healed - Crush Healed</w:t>
      </w:r>
    </w:p>
    <w:p w14:paraId="06D32228" w14:textId="697AAE7F" w:rsidR="00D1565D" w:rsidRDefault="00D1565D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3EF759BF" w14:textId="77777777" w:rsidR="003C392A" w:rsidRDefault="003C392A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323ABF64" w14:textId="1D887BE3" w:rsidR="003C392A" w:rsidRDefault="003C392A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12CD325A" w14:textId="5551C28A" w:rsidR="003C392A" w:rsidRDefault="003C392A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7393B939" w14:textId="77777777" w:rsidR="003C392A" w:rsidRDefault="003C392A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41C3E869" w14:textId="77777777" w:rsidR="0099744B" w:rsidRDefault="0099744B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0535AD55" w14:textId="77777777" w:rsidR="003C392A" w:rsidRDefault="003C392A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0C0F61B2" w14:textId="45239559" w:rsidR="008D0288" w:rsidRDefault="00D1565D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 w:rsidRPr="00D1565D">
        <w:rPr>
          <w:rFonts w:ascii="Calibri" w:eastAsia="Times New Roman" w:hAnsi="Calibri" w:cs="Times New Roman"/>
          <w:b/>
          <w:color w:val="000000"/>
        </w:rPr>
        <w:t>Results</w:t>
      </w:r>
    </w:p>
    <w:p w14:paraId="01254D34" w14:textId="77777777" w:rsidR="008D0288" w:rsidRDefault="008D0288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296685E2" w14:textId="3F4E4819" w:rsidR="008D0288" w:rsidRPr="008D0288" w:rsidRDefault="002F23B8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Descriptive s</w:t>
      </w:r>
      <w:r w:rsidR="008D0288">
        <w:rPr>
          <w:rFonts w:ascii="Calibri" w:eastAsia="Times New Roman" w:hAnsi="Calibri" w:cs="Times New Roman"/>
          <w:color w:val="000000"/>
        </w:rPr>
        <w:t xml:space="preserve">tatistics </w:t>
      </w:r>
      <w:r>
        <w:rPr>
          <w:rFonts w:ascii="Calibri" w:eastAsia="Times New Roman" w:hAnsi="Calibri" w:cs="Times New Roman"/>
          <w:color w:val="000000"/>
        </w:rPr>
        <w:t>for Rise Time sorted by Group are</w:t>
      </w:r>
      <w:r w:rsidR="008D0288">
        <w:rPr>
          <w:rFonts w:ascii="Calibri" w:eastAsia="Times New Roman" w:hAnsi="Calibri" w:cs="Times New Roman"/>
          <w:color w:val="000000"/>
        </w:rPr>
        <w:t xml:space="preserve"> provided in Table 1.</w:t>
      </w:r>
    </w:p>
    <w:p w14:paraId="33F065B1" w14:textId="3930C677" w:rsidR="008D0288" w:rsidRDefault="00AA55D5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  <w:r w:rsidRPr="00B10988">
        <w:rPr>
          <w:rFonts w:ascii="Calibri" w:eastAsia="Times New Roman" w:hAnsi="Calibri" w:cs="Times New Roman"/>
          <w:b/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7D1F629F" wp14:editId="3CF12AB9">
            <wp:simplePos x="0" y="0"/>
            <wp:positionH relativeFrom="column">
              <wp:posOffset>15240</wp:posOffset>
            </wp:positionH>
            <wp:positionV relativeFrom="paragraph">
              <wp:posOffset>13970</wp:posOffset>
            </wp:positionV>
            <wp:extent cx="3480435" cy="1578610"/>
            <wp:effectExtent l="0" t="0" r="0" b="0"/>
            <wp:wrapTight wrapText="bothSides">
              <wp:wrapPolygon edited="0">
                <wp:start x="0" y="0"/>
                <wp:lineTo x="0" y="21200"/>
                <wp:lineTo x="21438" y="21200"/>
                <wp:lineTo x="214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43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AED5E" w14:textId="5BF89451" w:rsidR="008D0288" w:rsidRDefault="008D0288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52E106D0" w14:textId="77777777" w:rsidR="008D0288" w:rsidRDefault="008D0288" w:rsidP="009143C5">
      <w:pPr>
        <w:shd w:val="clear" w:color="auto" w:fill="FFFFFF"/>
        <w:rPr>
          <w:rFonts w:ascii="Calibri" w:eastAsia="Times New Roman" w:hAnsi="Calibri" w:cs="Times New Roman"/>
          <w:b/>
          <w:color w:val="000000"/>
        </w:rPr>
      </w:pPr>
    </w:p>
    <w:p w14:paraId="1DCF4756" w14:textId="64BD89F6" w:rsidR="008D0288" w:rsidRDefault="008D0288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0A3C3482" w14:textId="720AFBB7" w:rsidR="00D1565D" w:rsidRDefault="00D1565D" w:rsidP="009143C5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60C85974" w14:textId="5F5DA1DA" w:rsidR="008D0288" w:rsidRDefault="008D0288" w:rsidP="006B4C10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011C96AE" w14:textId="77777777" w:rsidR="008D0288" w:rsidRDefault="008D0288" w:rsidP="006B4C10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40CD3507" w14:textId="77777777" w:rsidR="008D0288" w:rsidRDefault="008D0288" w:rsidP="006B4C10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5BC8DC47" w14:textId="77777777" w:rsidR="00B10988" w:rsidRDefault="00B10988" w:rsidP="00B10988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4C61396D" w14:textId="1F15A31F" w:rsidR="008D0288" w:rsidRPr="008D0288" w:rsidRDefault="00B10988" w:rsidP="00B10988">
      <w:pPr>
        <w:shd w:val="clear" w:color="auto" w:fill="FFFFFF"/>
        <w:ind w:left="720" w:firstLine="720"/>
        <w:rPr>
          <w:rFonts w:ascii="Calibri" w:eastAsia="Times New Roman" w:hAnsi="Calibri" w:cs="Times New Roman"/>
          <w:color w:val="000000"/>
          <w:sz w:val="20"/>
          <w:szCs w:val="20"/>
        </w:rPr>
      </w:pPr>
      <w:r>
        <w:rPr>
          <w:rFonts w:ascii="Calibri" w:eastAsia="Times New Roman" w:hAnsi="Calibri" w:cs="Times New Roman"/>
          <w:color w:val="000000"/>
        </w:rPr>
        <w:t xml:space="preserve">   </w:t>
      </w:r>
      <w:r w:rsidR="008D0288" w:rsidRPr="008D0288">
        <w:rPr>
          <w:rFonts w:ascii="Calibri" w:eastAsia="Times New Roman" w:hAnsi="Calibri" w:cs="Times New Roman"/>
          <w:color w:val="000000"/>
          <w:sz w:val="20"/>
          <w:szCs w:val="20"/>
        </w:rPr>
        <w:t>Table 1</w:t>
      </w:r>
      <w:r w:rsidR="00C129DA">
        <w:rPr>
          <w:rFonts w:ascii="Calibri" w:eastAsia="Times New Roman" w:hAnsi="Calibri" w:cs="Times New Roman"/>
          <w:color w:val="000000"/>
          <w:sz w:val="20"/>
          <w:szCs w:val="20"/>
        </w:rPr>
        <w:t xml:space="preserve">: Descriptive Statistics </w:t>
      </w:r>
    </w:p>
    <w:p w14:paraId="6A890360" w14:textId="77777777" w:rsidR="008D0288" w:rsidRDefault="008D0288" w:rsidP="006B4C10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5BA41353" w14:textId="787DBB48" w:rsidR="006B4C10" w:rsidRDefault="001636BE" w:rsidP="006B4C10">
      <w:pPr>
        <w:shd w:val="clear" w:color="auto" w:fill="FFFFFF"/>
        <w:rPr>
          <w:rFonts w:ascii="Calibri" w:eastAsia="Times New Roman" w:hAnsi="Calibri" w:cs="Times New Roman"/>
          <w:color w:val="000000"/>
        </w:rPr>
      </w:pPr>
      <w:r>
        <w:rPr>
          <w:rFonts w:ascii="Calibri" w:eastAsia="Times New Roman" w:hAnsi="Calibri" w:cs="Times New Roman"/>
          <w:color w:val="000000"/>
        </w:rPr>
        <w:t>Initial analysis</w:t>
      </w:r>
      <w:r w:rsidR="002D0FCD">
        <w:rPr>
          <w:rFonts w:ascii="Calibri" w:eastAsia="Times New Roman" w:hAnsi="Calibri" w:cs="Times New Roman"/>
          <w:color w:val="000000"/>
        </w:rPr>
        <w:t xml:space="preserve"> with Proc Mixed revealed that interaction between Group and Sex are </w:t>
      </w:r>
      <w:r w:rsidR="006B4C10">
        <w:rPr>
          <w:rFonts w:ascii="Calibri" w:eastAsia="Times New Roman" w:hAnsi="Calibri" w:cs="Times New Roman"/>
          <w:color w:val="000000"/>
        </w:rPr>
        <w:t xml:space="preserve">statistically </w:t>
      </w:r>
      <w:r w:rsidR="002D0FCD">
        <w:rPr>
          <w:rFonts w:ascii="Calibri" w:eastAsia="Times New Roman" w:hAnsi="Calibri" w:cs="Times New Roman"/>
          <w:color w:val="000000"/>
        </w:rPr>
        <w:t>insignificant</w:t>
      </w:r>
      <w:r w:rsidR="00C3397A">
        <w:rPr>
          <w:rFonts w:ascii="Calibri" w:eastAsia="Times New Roman" w:hAnsi="Calibri" w:cs="Times New Roman"/>
          <w:color w:val="000000"/>
        </w:rPr>
        <w:t xml:space="preserve"> at significance</w:t>
      </w:r>
      <w:r w:rsidR="00A02760">
        <w:rPr>
          <w:rFonts w:ascii="Calibri" w:eastAsia="Times New Roman" w:hAnsi="Calibri" w:cs="Times New Roman"/>
          <w:color w:val="000000"/>
        </w:rPr>
        <w:t xml:space="preserve"> level 0.01</w:t>
      </w:r>
      <w:r w:rsidR="006B4C10">
        <w:rPr>
          <w:rFonts w:ascii="Calibri" w:eastAsia="Times New Roman" w:hAnsi="Calibri" w:cs="Times New Roman"/>
          <w:color w:val="000000"/>
        </w:rPr>
        <w:t xml:space="preserve">. </w:t>
      </w:r>
      <w:r w:rsidR="002D0FCD">
        <w:rPr>
          <w:rFonts w:ascii="Calibri" w:eastAsia="Times New Roman" w:hAnsi="Calibri" w:cs="Times New Roman"/>
          <w:color w:val="000000"/>
        </w:rPr>
        <w:t>(Table</w:t>
      </w:r>
      <w:r w:rsidR="008D0288">
        <w:rPr>
          <w:rFonts w:ascii="Calibri" w:eastAsia="Times New Roman" w:hAnsi="Calibri" w:cs="Times New Roman"/>
          <w:color w:val="000000"/>
        </w:rPr>
        <w:t xml:space="preserve"> 2</w:t>
      </w:r>
      <w:r w:rsidR="006B4C10">
        <w:rPr>
          <w:rFonts w:ascii="Calibri" w:eastAsia="Times New Roman" w:hAnsi="Calibri" w:cs="Times New Roman"/>
          <w:color w:val="000000"/>
        </w:rPr>
        <w:t xml:space="preserve">) </w:t>
      </w:r>
    </w:p>
    <w:p w14:paraId="4D156263" w14:textId="77777777" w:rsidR="008D0288" w:rsidRDefault="008D0288" w:rsidP="006B4C10">
      <w:pPr>
        <w:shd w:val="clear" w:color="auto" w:fill="FFFFFF"/>
        <w:ind w:left="6480"/>
        <w:rPr>
          <w:rFonts w:ascii="Calibri" w:eastAsia="Times New Roman" w:hAnsi="Calibri" w:cs="Times New Roman"/>
          <w:color w:val="000000"/>
        </w:rPr>
      </w:pPr>
      <w:r w:rsidRPr="002D0FCD">
        <w:rPr>
          <w:noProof/>
        </w:rPr>
        <w:drawing>
          <wp:anchor distT="0" distB="0" distL="114300" distR="114300" simplePos="0" relativeHeight="251660288" behindDoc="0" locked="0" layoutInCell="1" allowOverlap="1" wp14:anchorId="7438A3E5" wp14:editId="44A2BF7A">
            <wp:simplePos x="0" y="0"/>
            <wp:positionH relativeFrom="column">
              <wp:posOffset>-63500</wp:posOffset>
            </wp:positionH>
            <wp:positionV relativeFrom="paragraph">
              <wp:posOffset>111125</wp:posOffset>
            </wp:positionV>
            <wp:extent cx="2629535" cy="1022985"/>
            <wp:effectExtent l="0" t="0" r="12065" b="0"/>
            <wp:wrapTight wrapText="bothSides">
              <wp:wrapPolygon edited="0">
                <wp:start x="0" y="0"/>
                <wp:lineTo x="0" y="20916"/>
                <wp:lineTo x="21490" y="20916"/>
                <wp:lineTo x="2149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C10">
        <w:rPr>
          <w:rFonts w:ascii="Calibri" w:eastAsia="Times New Roman" w:hAnsi="Calibri" w:cs="Times New Roman"/>
          <w:color w:val="000000"/>
        </w:rPr>
        <w:t xml:space="preserve">           </w:t>
      </w:r>
    </w:p>
    <w:p w14:paraId="7DF36E85" w14:textId="77777777" w:rsidR="008D0288" w:rsidRDefault="008D0288" w:rsidP="006B4C10">
      <w:pPr>
        <w:shd w:val="clear" w:color="auto" w:fill="FFFFFF"/>
        <w:ind w:left="6480"/>
        <w:rPr>
          <w:rFonts w:ascii="Calibri" w:eastAsia="Times New Roman" w:hAnsi="Calibri" w:cs="Times New Roman"/>
          <w:color w:val="000000"/>
        </w:rPr>
      </w:pPr>
    </w:p>
    <w:p w14:paraId="7EE3EBB5" w14:textId="77777777" w:rsidR="008D0288" w:rsidRDefault="008D0288" w:rsidP="006B4C10">
      <w:pPr>
        <w:shd w:val="clear" w:color="auto" w:fill="FFFFFF"/>
        <w:ind w:left="6480"/>
        <w:rPr>
          <w:rFonts w:ascii="Calibri" w:eastAsia="Times New Roman" w:hAnsi="Calibri" w:cs="Times New Roman"/>
          <w:color w:val="000000"/>
        </w:rPr>
      </w:pPr>
    </w:p>
    <w:p w14:paraId="08D687A7" w14:textId="77777777" w:rsidR="008D0288" w:rsidRDefault="008D0288" w:rsidP="006B4C10">
      <w:pPr>
        <w:shd w:val="clear" w:color="auto" w:fill="FFFFFF"/>
        <w:ind w:left="6480"/>
        <w:rPr>
          <w:rFonts w:ascii="Calibri" w:eastAsia="Times New Roman" w:hAnsi="Calibri" w:cs="Times New Roman"/>
          <w:color w:val="000000"/>
        </w:rPr>
      </w:pPr>
    </w:p>
    <w:p w14:paraId="173AC335" w14:textId="77777777" w:rsidR="008D0288" w:rsidRDefault="008D0288" w:rsidP="006B4C10">
      <w:pPr>
        <w:shd w:val="clear" w:color="auto" w:fill="FFFFFF"/>
        <w:ind w:left="6480"/>
        <w:rPr>
          <w:rFonts w:ascii="Calibri" w:eastAsia="Times New Roman" w:hAnsi="Calibri" w:cs="Times New Roman"/>
          <w:color w:val="000000"/>
        </w:rPr>
      </w:pPr>
    </w:p>
    <w:p w14:paraId="1D542F88" w14:textId="77777777" w:rsidR="008D0288" w:rsidRDefault="008D0288" w:rsidP="008D0288">
      <w:pPr>
        <w:shd w:val="clear" w:color="auto" w:fill="FFFFFF"/>
        <w:rPr>
          <w:rFonts w:ascii="Calibri" w:eastAsia="Times New Roman" w:hAnsi="Calibri" w:cs="Times New Roman"/>
          <w:color w:val="000000"/>
        </w:rPr>
      </w:pPr>
    </w:p>
    <w:p w14:paraId="41B0373E" w14:textId="6DDDF52B" w:rsidR="008D0288" w:rsidRPr="008D0288" w:rsidRDefault="008D0288" w:rsidP="008D0288">
      <w:pPr>
        <w:shd w:val="clear" w:color="auto" w:fill="FFFFFF"/>
        <w:ind w:left="720" w:firstLine="720"/>
        <w:rPr>
          <w:rFonts w:ascii="Calibri" w:eastAsia="Times New Roman" w:hAnsi="Calibri" w:cs="Times New Roman"/>
          <w:color w:val="000000"/>
          <w:sz w:val="20"/>
          <w:szCs w:val="20"/>
        </w:rPr>
      </w:pPr>
      <w:r>
        <w:rPr>
          <w:rFonts w:ascii="Calibri" w:eastAsia="Times New Roman" w:hAnsi="Calibri" w:cs="Times New Roman"/>
          <w:color w:val="000000"/>
          <w:sz w:val="20"/>
          <w:szCs w:val="20"/>
        </w:rPr>
        <w:t xml:space="preserve">     Table 2</w:t>
      </w:r>
    </w:p>
    <w:p w14:paraId="77473F76" w14:textId="77777777" w:rsidR="003C392A" w:rsidRPr="006B4C10" w:rsidRDefault="003C392A" w:rsidP="006B4C10">
      <w:pPr>
        <w:shd w:val="clear" w:color="auto" w:fill="FFFFFF"/>
        <w:ind w:left="6480"/>
        <w:rPr>
          <w:rFonts w:ascii="Calibri" w:eastAsia="Times New Roman" w:hAnsi="Calibri" w:cs="Times New Roman"/>
          <w:color w:val="000000"/>
        </w:rPr>
      </w:pPr>
    </w:p>
    <w:p w14:paraId="24E96E69" w14:textId="0F5230F3" w:rsidR="002D0FCD" w:rsidRDefault="007A2172" w:rsidP="002D0FCD">
      <w:r>
        <w:t>The model was reanalyzed without the interaction and the results are shown in T</w:t>
      </w:r>
      <w:r w:rsidR="008D0288">
        <w:t>able 3</w:t>
      </w:r>
      <w:r w:rsidR="00462B5E">
        <w:t xml:space="preserve">. Group is still statistically significant </w:t>
      </w:r>
      <w:r w:rsidR="00C3397A">
        <w:t>in determining Rise T</w:t>
      </w:r>
      <w:r w:rsidR="00462B5E">
        <w:t>ime with a p-value of 0.0002. Sex is still statistically insigni</w:t>
      </w:r>
      <w:r w:rsidR="00C3397A">
        <w:t>ficant at significance</w:t>
      </w:r>
      <w:r w:rsidR="00A02760">
        <w:t xml:space="preserve"> level 0.01</w:t>
      </w:r>
      <w:r w:rsidR="00462B5E">
        <w:t xml:space="preserve">. </w:t>
      </w:r>
    </w:p>
    <w:p w14:paraId="2A3D80E5" w14:textId="02A3E903" w:rsidR="002D0FCD" w:rsidRDefault="00221C4D" w:rsidP="002D0FCD">
      <w:r w:rsidRPr="00221C4D">
        <w:rPr>
          <w:noProof/>
        </w:rPr>
        <w:drawing>
          <wp:anchor distT="0" distB="0" distL="114300" distR="114300" simplePos="0" relativeHeight="251661312" behindDoc="0" locked="0" layoutInCell="1" allowOverlap="1" wp14:anchorId="50C69183" wp14:editId="45160F45">
            <wp:simplePos x="0" y="0"/>
            <wp:positionH relativeFrom="column">
              <wp:posOffset>-62230</wp:posOffset>
            </wp:positionH>
            <wp:positionV relativeFrom="paragraph">
              <wp:posOffset>161925</wp:posOffset>
            </wp:positionV>
            <wp:extent cx="2680335" cy="911225"/>
            <wp:effectExtent l="0" t="0" r="12065" b="3175"/>
            <wp:wrapTight wrapText="bothSides">
              <wp:wrapPolygon edited="0">
                <wp:start x="0" y="0"/>
                <wp:lineTo x="0" y="21073"/>
                <wp:lineTo x="21493" y="21073"/>
                <wp:lineTo x="21493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E4DA8" w14:textId="04069CDD" w:rsidR="00221C4D" w:rsidRDefault="00221C4D" w:rsidP="002D0FCD"/>
    <w:p w14:paraId="3E01E793" w14:textId="77777777" w:rsidR="00221C4D" w:rsidRDefault="00221C4D" w:rsidP="002D0FCD"/>
    <w:p w14:paraId="7BD2790C" w14:textId="77777777" w:rsidR="00221C4D" w:rsidRDefault="00221C4D" w:rsidP="002D0FCD"/>
    <w:p w14:paraId="547AC2FC" w14:textId="77777777" w:rsidR="00221C4D" w:rsidRDefault="00221C4D" w:rsidP="002D0FCD"/>
    <w:p w14:paraId="049720AE" w14:textId="77777777" w:rsidR="00221C4D" w:rsidRDefault="00221C4D" w:rsidP="002D0FCD"/>
    <w:p w14:paraId="34CD729A" w14:textId="4A0BC54B" w:rsidR="00221C4D" w:rsidRDefault="000B6A07" w:rsidP="00221C4D">
      <w:pPr>
        <w:ind w:left="720" w:firstLine="720"/>
        <w:rPr>
          <w:sz w:val="20"/>
          <w:szCs w:val="20"/>
        </w:rPr>
      </w:pPr>
      <w:r>
        <w:rPr>
          <w:sz w:val="20"/>
          <w:szCs w:val="20"/>
        </w:rPr>
        <w:t xml:space="preserve">    </w:t>
      </w:r>
      <w:r w:rsidR="008D0288">
        <w:rPr>
          <w:sz w:val="20"/>
          <w:szCs w:val="20"/>
        </w:rPr>
        <w:t xml:space="preserve"> Table 3</w:t>
      </w:r>
    </w:p>
    <w:p w14:paraId="45DF8D47" w14:textId="77777777" w:rsidR="00221C4D" w:rsidRDefault="00221C4D" w:rsidP="00221C4D">
      <w:pPr>
        <w:rPr>
          <w:sz w:val="20"/>
          <w:szCs w:val="20"/>
        </w:rPr>
      </w:pPr>
    </w:p>
    <w:p w14:paraId="599878C2" w14:textId="678C6349" w:rsidR="00A369D3" w:rsidRDefault="000B6A07" w:rsidP="00662A55">
      <w:r>
        <w:t xml:space="preserve">Parameter estimates for </w:t>
      </w:r>
      <w:r w:rsidR="00A369D3">
        <w:t>Group and Sex are shown in Table 4. It is important to note here that estimates for Group 7</w:t>
      </w:r>
      <w:r w:rsidR="00662A55">
        <w:t>(Cut Healed)</w:t>
      </w:r>
      <w:r w:rsidR="00A369D3">
        <w:t xml:space="preserve"> and Sex Male are set to zero. The</w:t>
      </w:r>
      <w:r w:rsidR="00662A55">
        <w:t xml:space="preserve">re is only one statistically significant parameter estimate at alpha level 0.01: </w:t>
      </w:r>
      <w:r w:rsidR="00A369D3">
        <w:t xml:space="preserve">The intercept (1.4652) estimates the mean </w:t>
      </w:r>
      <w:r w:rsidR="0076188B">
        <w:t>Rise Time for Males in G</w:t>
      </w:r>
      <w:r w:rsidR="009E1839">
        <w:t>roup</w:t>
      </w:r>
      <w:r w:rsidR="0076188B">
        <w:t xml:space="preserve"> 7(</w:t>
      </w:r>
      <w:r w:rsidR="009E1839">
        <w:t>Cut Healed</w:t>
      </w:r>
      <w:r w:rsidR="0076188B">
        <w:t>)</w:t>
      </w:r>
      <w:r w:rsidR="00662A55">
        <w:t>.</w:t>
      </w:r>
      <w:r w:rsidR="00FF7423">
        <w:t xml:space="preserve"> The p-value (&lt;0.0001) is from a test th</w:t>
      </w:r>
      <w:r w:rsidR="003A301F">
        <w:t xml:space="preserve">at this </w:t>
      </w:r>
      <w:r w:rsidR="003F1A9F">
        <w:t>mean</w:t>
      </w:r>
      <w:r w:rsidR="003A301F">
        <w:t xml:space="preserve"> equals zero. Since p-value is &lt;0.01, </w:t>
      </w:r>
      <w:r w:rsidR="00B51414">
        <w:t xml:space="preserve">mean Rise Time for Males in Cut Healed group is significant. </w:t>
      </w:r>
      <w:bookmarkStart w:id="0" w:name="_GoBack"/>
      <w:bookmarkEnd w:id="0"/>
    </w:p>
    <w:p w14:paraId="332982D5" w14:textId="562ED476" w:rsidR="006808FF" w:rsidRDefault="005B4045" w:rsidP="006808FF">
      <w:pPr>
        <w:pStyle w:val="ListParagraph"/>
      </w:pPr>
      <w:r w:rsidRPr="00A50A2B">
        <w:rPr>
          <w:noProof/>
        </w:rPr>
        <w:drawing>
          <wp:anchor distT="0" distB="0" distL="114300" distR="114300" simplePos="0" relativeHeight="251663360" behindDoc="0" locked="0" layoutInCell="1" allowOverlap="1" wp14:anchorId="12243B09" wp14:editId="134467DA">
            <wp:simplePos x="0" y="0"/>
            <wp:positionH relativeFrom="column">
              <wp:posOffset>-63500</wp:posOffset>
            </wp:positionH>
            <wp:positionV relativeFrom="paragraph">
              <wp:posOffset>69215</wp:posOffset>
            </wp:positionV>
            <wp:extent cx="2905760" cy="1945640"/>
            <wp:effectExtent l="0" t="0" r="0" b="10160"/>
            <wp:wrapTight wrapText="bothSides">
              <wp:wrapPolygon edited="0">
                <wp:start x="0" y="0"/>
                <wp:lineTo x="0" y="21431"/>
                <wp:lineTo x="21336" y="21431"/>
                <wp:lineTo x="21336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4F380" w14:textId="0DB666D2" w:rsidR="00A50A2B" w:rsidRDefault="00A50A2B" w:rsidP="00221C4D"/>
    <w:p w14:paraId="3CBE557C" w14:textId="062DA9FA" w:rsidR="00A50A2B" w:rsidRDefault="00A50A2B" w:rsidP="00221C4D"/>
    <w:p w14:paraId="6CE243AC" w14:textId="5BB717FD" w:rsidR="00A50A2B" w:rsidRDefault="00A50A2B" w:rsidP="00221C4D"/>
    <w:p w14:paraId="3F4AFE38" w14:textId="775201F7" w:rsidR="00A50A2B" w:rsidRDefault="00A50A2B" w:rsidP="00221C4D"/>
    <w:p w14:paraId="3B077100" w14:textId="42EC8768" w:rsidR="00A50A2B" w:rsidRDefault="00A50A2B" w:rsidP="00221C4D"/>
    <w:p w14:paraId="2786F1DB" w14:textId="120135BC" w:rsidR="00A50A2B" w:rsidRDefault="00A50A2B" w:rsidP="00221C4D"/>
    <w:p w14:paraId="7EF924C3" w14:textId="1362CC17" w:rsidR="00A50A2B" w:rsidRDefault="00A50A2B" w:rsidP="00221C4D"/>
    <w:p w14:paraId="3C2EC39B" w14:textId="3DA5DE17" w:rsidR="00A50A2B" w:rsidRDefault="00A50A2B" w:rsidP="00221C4D"/>
    <w:p w14:paraId="5FF21CBC" w14:textId="77777777" w:rsidR="005B4045" w:rsidRDefault="005B4045" w:rsidP="00221C4D"/>
    <w:p w14:paraId="48C12BD7" w14:textId="77777777" w:rsidR="00057C6C" w:rsidRDefault="00057C6C" w:rsidP="00057C6C"/>
    <w:p w14:paraId="47233962" w14:textId="35BBBCEF" w:rsidR="00F31B9D" w:rsidRDefault="00057C6C" w:rsidP="00057C6C">
      <w:pPr>
        <w:ind w:left="720"/>
        <w:rPr>
          <w:sz w:val="20"/>
          <w:szCs w:val="20"/>
        </w:rPr>
      </w:pPr>
      <w:r>
        <w:t xml:space="preserve">       </w:t>
      </w:r>
      <w:r w:rsidR="005B4045" w:rsidRPr="005B4045">
        <w:rPr>
          <w:sz w:val="20"/>
          <w:szCs w:val="20"/>
        </w:rPr>
        <w:t>Table 4</w:t>
      </w:r>
      <w:r>
        <w:rPr>
          <w:sz w:val="20"/>
          <w:szCs w:val="20"/>
        </w:rPr>
        <w:t>: Parameter Estimates</w:t>
      </w:r>
    </w:p>
    <w:p w14:paraId="2DD45574" w14:textId="77777777" w:rsidR="00A02760" w:rsidRPr="00A02760" w:rsidRDefault="00A02760" w:rsidP="00A02760">
      <w:pPr>
        <w:ind w:left="1440" w:firstLine="720"/>
        <w:rPr>
          <w:sz w:val="20"/>
          <w:szCs w:val="20"/>
        </w:rPr>
      </w:pPr>
    </w:p>
    <w:p w14:paraId="2D5D4735" w14:textId="14378730" w:rsidR="00F31B9D" w:rsidRPr="00F31B9D" w:rsidRDefault="00A02760" w:rsidP="00F31B9D">
      <w:r w:rsidRPr="00A02760">
        <w:rPr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77A1FCA1" wp14:editId="2F9AC4DE">
            <wp:simplePos x="0" y="0"/>
            <wp:positionH relativeFrom="column">
              <wp:posOffset>-61595</wp:posOffset>
            </wp:positionH>
            <wp:positionV relativeFrom="paragraph">
              <wp:posOffset>595630</wp:posOffset>
            </wp:positionV>
            <wp:extent cx="6100445" cy="1844040"/>
            <wp:effectExtent l="0" t="0" r="0" b="10160"/>
            <wp:wrapTight wrapText="bothSides">
              <wp:wrapPolygon edited="0">
                <wp:start x="0" y="0"/>
                <wp:lineTo x="0" y="21421"/>
                <wp:lineTo x="21494" y="21421"/>
                <wp:lineTo x="21494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44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3BB">
        <w:t xml:space="preserve">Pairwise comparisons between specified group combinations are provided in Table 5. </w:t>
      </w:r>
      <w:r>
        <w:t xml:space="preserve">From results, only the difference in mean Rise Time for Sham and Cut Regeneration is significant at significance level 0.01. </w:t>
      </w:r>
    </w:p>
    <w:p w14:paraId="52853911" w14:textId="443CE0D8" w:rsidR="005B4045" w:rsidRPr="00A02760" w:rsidRDefault="00057C6C" w:rsidP="00057C6C">
      <w:pPr>
        <w:ind w:left="2880"/>
        <w:rPr>
          <w:sz w:val="20"/>
          <w:szCs w:val="20"/>
        </w:rPr>
      </w:pPr>
      <w:r>
        <w:rPr>
          <w:sz w:val="20"/>
          <w:szCs w:val="20"/>
        </w:rPr>
        <w:t xml:space="preserve">             </w:t>
      </w:r>
      <w:r w:rsidR="00A02760">
        <w:rPr>
          <w:sz w:val="20"/>
          <w:szCs w:val="20"/>
        </w:rPr>
        <w:t xml:space="preserve"> </w:t>
      </w:r>
      <w:r w:rsidR="00A02760" w:rsidRPr="00A02760">
        <w:rPr>
          <w:sz w:val="20"/>
          <w:szCs w:val="20"/>
        </w:rPr>
        <w:t>Table 5</w:t>
      </w:r>
      <w:r>
        <w:rPr>
          <w:sz w:val="20"/>
          <w:szCs w:val="20"/>
        </w:rPr>
        <w:t>: Pairwise Comparisons</w:t>
      </w:r>
    </w:p>
    <w:sectPr w:rsidR="005B4045" w:rsidRPr="00A02760" w:rsidSect="00F82E4D">
      <w:headerReference w:type="first" r:id="rId1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BB95A88" w14:textId="77777777" w:rsidR="003E7F32" w:rsidRDefault="003E7F32" w:rsidP="00F82E4D">
      <w:r>
        <w:separator/>
      </w:r>
    </w:p>
  </w:endnote>
  <w:endnote w:type="continuationSeparator" w:id="0">
    <w:p w14:paraId="7CC0D81F" w14:textId="77777777" w:rsidR="003E7F32" w:rsidRDefault="003E7F32" w:rsidP="00F82E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7ABD63" w14:textId="77777777" w:rsidR="003E7F32" w:rsidRDefault="003E7F32" w:rsidP="00F82E4D">
      <w:r>
        <w:separator/>
      </w:r>
    </w:p>
  </w:footnote>
  <w:footnote w:type="continuationSeparator" w:id="0">
    <w:p w14:paraId="41112E16" w14:textId="77777777" w:rsidR="003E7F32" w:rsidRDefault="003E7F32" w:rsidP="00F82E4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044E82" w14:textId="2D5CCAD6" w:rsidR="00F82E4D" w:rsidRDefault="00F82E4D" w:rsidP="00F82E4D">
    <w:pPr>
      <w:pStyle w:val="Header"/>
      <w:jc w:val="right"/>
    </w:pPr>
    <w:r>
      <w:t>Buddhika Senanayake</w:t>
    </w:r>
  </w:p>
  <w:p w14:paraId="109E8B90" w14:textId="5BDE3E12" w:rsidR="00F82E4D" w:rsidRDefault="00F82E4D" w:rsidP="00F82E4D">
    <w:pPr>
      <w:pStyle w:val="Header"/>
      <w:jc w:val="right"/>
    </w:pPr>
    <w:r>
      <w:t>11/05/2018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4D4E11"/>
    <w:multiLevelType w:val="hybridMultilevel"/>
    <w:tmpl w:val="62642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ADE"/>
    <w:rsid w:val="00057C6C"/>
    <w:rsid w:val="0006787E"/>
    <w:rsid w:val="00071AE9"/>
    <w:rsid w:val="000B6A07"/>
    <w:rsid w:val="000E6847"/>
    <w:rsid w:val="00121D75"/>
    <w:rsid w:val="00134694"/>
    <w:rsid w:val="001538D8"/>
    <w:rsid w:val="001636BE"/>
    <w:rsid w:val="00181C7C"/>
    <w:rsid w:val="001A00E7"/>
    <w:rsid w:val="001A6310"/>
    <w:rsid w:val="0021603D"/>
    <w:rsid w:val="00221C4D"/>
    <w:rsid w:val="00263709"/>
    <w:rsid w:val="00283C2A"/>
    <w:rsid w:val="00295584"/>
    <w:rsid w:val="002D0FCD"/>
    <w:rsid w:val="002F23B8"/>
    <w:rsid w:val="0033451C"/>
    <w:rsid w:val="00343172"/>
    <w:rsid w:val="00362616"/>
    <w:rsid w:val="003754A3"/>
    <w:rsid w:val="00393AFA"/>
    <w:rsid w:val="003A301F"/>
    <w:rsid w:val="003C392A"/>
    <w:rsid w:val="003E7579"/>
    <w:rsid w:val="003E7F32"/>
    <w:rsid w:val="003F1A9F"/>
    <w:rsid w:val="003F79EA"/>
    <w:rsid w:val="004427BF"/>
    <w:rsid w:val="00462B5E"/>
    <w:rsid w:val="0048255B"/>
    <w:rsid w:val="004D6742"/>
    <w:rsid w:val="0054226A"/>
    <w:rsid w:val="00587480"/>
    <w:rsid w:val="005A176B"/>
    <w:rsid w:val="005B4045"/>
    <w:rsid w:val="00614149"/>
    <w:rsid w:val="00630C43"/>
    <w:rsid w:val="00651005"/>
    <w:rsid w:val="00662A55"/>
    <w:rsid w:val="006808FF"/>
    <w:rsid w:val="006B4C10"/>
    <w:rsid w:val="006B7C06"/>
    <w:rsid w:val="0072291E"/>
    <w:rsid w:val="007311D8"/>
    <w:rsid w:val="00731ADE"/>
    <w:rsid w:val="00736D5C"/>
    <w:rsid w:val="00761445"/>
    <w:rsid w:val="0076188B"/>
    <w:rsid w:val="00761D4F"/>
    <w:rsid w:val="007A2172"/>
    <w:rsid w:val="007E7240"/>
    <w:rsid w:val="00821388"/>
    <w:rsid w:val="008623AD"/>
    <w:rsid w:val="008A74EC"/>
    <w:rsid w:val="008D0288"/>
    <w:rsid w:val="008D3471"/>
    <w:rsid w:val="008D5C2E"/>
    <w:rsid w:val="0090643A"/>
    <w:rsid w:val="009143C5"/>
    <w:rsid w:val="00917EBF"/>
    <w:rsid w:val="00930F59"/>
    <w:rsid w:val="009859BE"/>
    <w:rsid w:val="00987DB0"/>
    <w:rsid w:val="0099744B"/>
    <w:rsid w:val="009E1839"/>
    <w:rsid w:val="00A021ED"/>
    <w:rsid w:val="00A023EC"/>
    <w:rsid w:val="00A02760"/>
    <w:rsid w:val="00A32585"/>
    <w:rsid w:val="00A369D3"/>
    <w:rsid w:val="00A50A2B"/>
    <w:rsid w:val="00A66CBB"/>
    <w:rsid w:val="00A70BEF"/>
    <w:rsid w:val="00A94811"/>
    <w:rsid w:val="00A978A7"/>
    <w:rsid w:val="00AA55D5"/>
    <w:rsid w:val="00AC6B2C"/>
    <w:rsid w:val="00AE7D35"/>
    <w:rsid w:val="00B02C0D"/>
    <w:rsid w:val="00B10988"/>
    <w:rsid w:val="00B51414"/>
    <w:rsid w:val="00C129DA"/>
    <w:rsid w:val="00C338F9"/>
    <w:rsid w:val="00C3397A"/>
    <w:rsid w:val="00C42368"/>
    <w:rsid w:val="00C7723C"/>
    <w:rsid w:val="00C95A81"/>
    <w:rsid w:val="00CA53BB"/>
    <w:rsid w:val="00CE3D36"/>
    <w:rsid w:val="00D1565D"/>
    <w:rsid w:val="00D2315B"/>
    <w:rsid w:val="00D56B74"/>
    <w:rsid w:val="00D71D36"/>
    <w:rsid w:val="00D73702"/>
    <w:rsid w:val="00DB1961"/>
    <w:rsid w:val="00DB4304"/>
    <w:rsid w:val="00DB7336"/>
    <w:rsid w:val="00DC68D5"/>
    <w:rsid w:val="00DD3B96"/>
    <w:rsid w:val="00DE0DF5"/>
    <w:rsid w:val="00E57D40"/>
    <w:rsid w:val="00EA52B5"/>
    <w:rsid w:val="00EC0694"/>
    <w:rsid w:val="00EC2CE3"/>
    <w:rsid w:val="00F254A5"/>
    <w:rsid w:val="00F27E23"/>
    <w:rsid w:val="00F31B9D"/>
    <w:rsid w:val="00F82E4D"/>
    <w:rsid w:val="00FE402F"/>
    <w:rsid w:val="00FF7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53F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69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82E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E4D"/>
  </w:style>
  <w:style w:type="paragraph" w:styleId="Footer">
    <w:name w:val="footer"/>
    <w:basedOn w:val="Normal"/>
    <w:link w:val="FooterChar"/>
    <w:uiPriority w:val="99"/>
    <w:unhideWhenUsed/>
    <w:rsid w:val="00F82E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E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25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6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9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0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57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33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36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4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8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header" Target="head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4</Pages>
  <Words>660</Words>
  <Characters>3763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Senanayake, Buddhika Shamendra</dc:creator>
  <cp:keywords/>
  <dc:description/>
  <cp:lastModifiedBy>Senanayake, Buddhika Shamendra</cp:lastModifiedBy>
  <cp:revision>54</cp:revision>
  <dcterms:created xsi:type="dcterms:W3CDTF">2018-11-02T23:29:00Z</dcterms:created>
  <dcterms:modified xsi:type="dcterms:W3CDTF">2018-11-13T18:41:00Z</dcterms:modified>
</cp:coreProperties>
</file>